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06" w:rsidRPr="00D518D8" w:rsidRDefault="00A97806" w:rsidP="00D518D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A3D7E"/>
          <w:kern w:val="36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b/>
          <w:bCs/>
          <w:caps/>
          <w:color w:val="2A3D7E"/>
          <w:kern w:val="36"/>
          <w:sz w:val="24"/>
          <w:szCs w:val="24"/>
          <w:lang w:eastAsia="ru-RU"/>
        </w:rPr>
        <w:t>КАК РИСОВАТЬ</w:t>
      </w:r>
    </w:p>
    <w:p w:rsidR="00A97806" w:rsidRPr="00D518D8" w:rsidRDefault="00A97806" w:rsidP="00D518D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A3D7E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b/>
          <w:bCs/>
          <w:color w:val="2A3D7E"/>
          <w:sz w:val="24"/>
          <w:szCs w:val="24"/>
          <w:lang w:eastAsia="ru-RU"/>
        </w:rPr>
        <w:t>Принципы рисования очень просты:</w:t>
      </w:r>
    </w:p>
    <w:p w:rsidR="00A97806" w:rsidRPr="00D518D8" w:rsidRDefault="00A97806" w:rsidP="00A9780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Центральный образ (символизирующий основную идею) рисуется в центре листа.</w:t>
      </w:r>
    </w:p>
    <w:p w:rsidR="00A97806" w:rsidRPr="00D518D8" w:rsidRDefault="00A97806" w:rsidP="00A97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47950" cy="1231900"/>
            <wp:effectExtent l="19050" t="0" r="0" b="0"/>
            <wp:docPr id="1" name="Рисунок 1" descr="http://www.mind-map.ru/inc/images/0703/07032323385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d-map.ru/inc/images/0703/070323233853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06" w:rsidRPr="00D518D8" w:rsidRDefault="00A97806" w:rsidP="00A9780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806" w:rsidRPr="00D518D8" w:rsidRDefault="00A97806" w:rsidP="00A9780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центрального образа отходят ветки первого уровня, на которых пишутся </w:t>
      </w:r>
      <w:proofErr w:type="gramStart"/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</w:t>
      </w:r>
      <w:proofErr w:type="gramEnd"/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ассоциирующиеся с ключевыми понятиями, раскрывающими центральную идею.</w:t>
      </w:r>
    </w:p>
    <w:p w:rsidR="00A97806" w:rsidRPr="00D518D8" w:rsidRDefault="00A97806" w:rsidP="00D51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10150" cy="1695450"/>
            <wp:effectExtent l="19050" t="0" r="0" b="0"/>
            <wp:docPr id="2" name="Рисунок 2" descr="http://www.mind-map.ru/inc/images/0703/0703232339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d-map.ru/inc/images/0703/070323233904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06" w:rsidRPr="00D518D8" w:rsidRDefault="00A97806" w:rsidP="00A9780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веток первого уровня при необходимости отходят ветки 2 уровня разукрупнения, раскрывающие </w:t>
      </w:r>
      <w:proofErr w:type="gramStart"/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идеи</w:t>
      </w:r>
      <w:proofErr w:type="gramEnd"/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написанные на ветках 1-го уровня.</w:t>
      </w:r>
    </w:p>
    <w:p w:rsidR="00D518D8" w:rsidRPr="00D518D8" w:rsidRDefault="00D518D8" w:rsidP="00D518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806" w:rsidRPr="00D518D8" w:rsidRDefault="00A97806" w:rsidP="00D51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49850" cy="1866900"/>
            <wp:effectExtent l="19050" t="0" r="0" b="0"/>
            <wp:docPr id="3" name="Рисунок 3" descr="http://www.mind-map.ru/inc/images/0703/0703232340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d-map.ru/inc/images/0703/070323234023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06" w:rsidRPr="00D518D8" w:rsidRDefault="00A97806" w:rsidP="00A9780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возможности используем максимальное количество цветов, для рисования карты.</w:t>
      </w:r>
    </w:p>
    <w:p w:rsidR="00A97806" w:rsidRPr="00D518D8" w:rsidRDefault="00A97806" w:rsidP="00A97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32350" cy="1689100"/>
            <wp:effectExtent l="19050" t="0" r="6350" b="0"/>
            <wp:docPr id="4" name="Рисунок 4" descr="http://www.mind-map.ru/inc/images/0703/0703232340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nd-map.ru/inc/images/0703/07032323402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06" w:rsidRPr="00D518D8" w:rsidRDefault="00A97806" w:rsidP="00A9780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806" w:rsidRPr="00D518D8" w:rsidRDefault="00A97806" w:rsidP="00A9780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Везде, где возможно, добавляем рисунки, символы, и другую графику, ассоциирующиеся с ключевыми словами.</w:t>
      </w:r>
    </w:p>
    <w:p w:rsidR="00A97806" w:rsidRPr="00D518D8" w:rsidRDefault="00A97806" w:rsidP="00A97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22800" cy="2159000"/>
            <wp:effectExtent l="19050" t="0" r="6350" b="0"/>
            <wp:docPr id="5" name="Рисунок 5" descr="http://www.mind-map.ru/inc/images/0703/0703232340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nd-map.ru/inc/images/0703/070323234033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06" w:rsidRPr="00D518D8" w:rsidRDefault="00A97806" w:rsidP="00A9780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806" w:rsidRPr="00D518D8" w:rsidRDefault="00A97806" w:rsidP="00A97806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необходимости рисуем стрелки, соединяющие разные понятия на разных ветках.</w:t>
      </w:r>
    </w:p>
    <w:p w:rsidR="00A97806" w:rsidRPr="00D518D8" w:rsidRDefault="00A97806" w:rsidP="00A97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97450" cy="1428750"/>
            <wp:effectExtent l="19050" t="0" r="0" b="0"/>
            <wp:docPr id="6" name="Рисунок 6" descr="http://www.mind-map.ru/inc/images/0703/0703232340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nd-map.ru/inc/images/0703/07032323404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06" w:rsidRPr="00D518D8" w:rsidRDefault="00A97806" w:rsidP="00A9780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7806" w:rsidRPr="00D518D8" w:rsidRDefault="00A97806" w:rsidP="00A97806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большей понятности нумеруем ветки и добавляем ореолы.</w:t>
      </w:r>
    </w:p>
    <w:p w:rsidR="00A97806" w:rsidRPr="00D518D8" w:rsidRDefault="00A97806" w:rsidP="00A97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07000" cy="1720850"/>
            <wp:effectExtent l="19050" t="0" r="0" b="0"/>
            <wp:docPr id="7" name="Рисунок 7" descr="http://www.mind-map.ru/inc/images/0703/0703232340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nd-map.ru/inc/images/0703/070323234045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06" w:rsidRPr="00D518D8" w:rsidRDefault="00A97806" w:rsidP="00A9780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F7A" w:rsidRPr="00D518D8" w:rsidRDefault="001E2F7A">
      <w:pPr>
        <w:rPr>
          <w:rFonts w:ascii="Times New Roman" w:hAnsi="Times New Roman" w:cs="Times New Roman"/>
          <w:sz w:val="24"/>
          <w:szCs w:val="24"/>
        </w:rPr>
      </w:pPr>
    </w:p>
    <w:sectPr w:rsidR="001E2F7A" w:rsidRPr="00D518D8" w:rsidSect="00D518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245"/>
    <w:multiLevelType w:val="multilevel"/>
    <w:tmpl w:val="27B4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E01A3"/>
    <w:multiLevelType w:val="multilevel"/>
    <w:tmpl w:val="E0083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B4DE2"/>
    <w:multiLevelType w:val="multilevel"/>
    <w:tmpl w:val="4B767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6138F"/>
    <w:multiLevelType w:val="multilevel"/>
    <w:tmpl w:val="1908C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B79AB"/>
    <w:multiLevelType w:val="multilevel"/>
    <w:tmpl w:val="E3BAE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778F9"/>
    <w:multiLevelType w:val="multilevel"/>
    <w:tmpl w:val="71BEFA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00E6F"/>
    <w:multiLevelType w:val="multilevel"/>
    <w:tmpl w:val="EEE21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806"/>
    <w:rsid w:val="001E2F7A"/>
    <w:rsid w:val="00A97806"/>
    <w:rsid w:val="00B63F7F"/>
    <w:rsid w:val="00D5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7A"/>
  </w:style>
  <w:style w:type="paragraph" w:styleId="1">
    <w:name w:val="heading 1"/>
    <w:basedOn w:val="a"/>
    <w:link w:val="10"/>
    <w:uiPriority w:val="9"/>
    <w:qFormat/>
    <w:rsid w:val="00A97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7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>Hewlett-Packard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111</cp:lastModifiedBy>
  <cp:revision>3</cp:revision>
  <dcterms:created xsi:type="dcterms:W3CDTF">2013-04-04T16:37:00Z</dcterms:created>
  <dcterms:modified xsi:type="dcterms:W3CDTF">2014-05-08T18:47:00Z</dcterms:modified>
</cp:coreProperties>
</file>